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8F01F" w14:textId="77777777" w:rsidR="00992DDC" w:rsidRDefault="00992DDC" w:rsidP="00992DDC">
      <w:pPr>
        <w:spacing w:after="0"/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Notice: Critical Infrastructure Employee</w:t>
      </w:r>
    </w:p>
    <w:p w14:paraId="6C808F67" w14:textId="74D71BBB" w:rsidR="00992DDC" w:rsidRDefault="00992DDC" w:rsidP="00992DDC">
      <w:pPr>
        <w:jc w:val="center"/>
        <w:rPr>
          <w:b/>
          <w:bCs/>
          <w:smallCaps/>
          <w:szCs w:val="22"/>
        </w:rPr>
      </w:pPr>
      <w:r>
        <w:rPr>
          <w:b/>
          <w:bCs/>
          <w:smallCaps/>
        </w:rPr>
        <w:t xml:space="preserve">Mn </w:t>
      </w:r>
      <w:r w:rsidR="0098511A">
        <w:rPr>
          <w:b/>
          <w:bCs/>
          <w:smallCaps/>
        </w:rPr>
        <w:t xml:space="preserve">Emergency </w:t>
      </w:r>
      <w:r>
        <w:rPr>
          <w:b/>
          <w:bCs/>
          <w:smallCaps/>
        </w:rPr>
        <w:t>Executive Order 20-20</w:t>
      </w:r>
    </w:p>
    <w:p w14:paraId="66E1B0CE" w14:textId="7B3A2C1B" w:rsidR="00992DDC" w:rsidRPr="00992DDC" w:rsidRDefault="00992DDC" w:rsidP="00992DDC">
      <w:r w:rsidRPr="00992DDC">
        <w:t xml:space="preserve">March </w:t>
      </w:r>
      <w:r>
        <w:t>26</w:t>
      </w:r>
      <w:r w:rsidRPr="00992DDC">
        <w:t xml:space="preserve">, 2020 </w:t>
      </w:r>
    </w:p>
    <w:p w14:paraId="60ABF8AB" w14:textId="77777777" w:rsidR="00992DDC" w:rsidRPr="00992DDC" w:rsidRDefault="00992DDC" w:rsidP="00992DDC">
      <w:r w:rsidRPr="00992DDC">
        <w:t xml:space="preserve">Dear Law Enforcement Officer or Government Authority, </w:t>
      </w:r>
    </w:p>
    <w:p w14:paraId="633D6A68" w14:textId="0108A835" w:rsidR="0098511A" w:rsidRDefault="00D06765" w:rsidP="0098511A">
      <w:r>
        <w:t xml:space="preserve">The federal and state governments </w:t>
      </w:r>
      <w:r w:rsidR="0098511A">
        <w:t xml:space="preserve">have recognized that </w:t>
      </w:r>
      <w:r w:rsidR="00EA1366">
        <w:t>________________</w:t>
      </w:r>
      <w:r w:rsidR="0098511A">
        <w:t xml:space="preserve"> are members of the essential critical workforce during the COVID-19 pandemic</w:t>
      </w:r>
      <w:r w:rsidR="001A3F3D">
        <w:t>.</w:t>
      </w:r>
      <w:r w:rsidR="00F218A5">
        <w:t xml:space="preserve"> </w:t>
      </w:r>
      <w:r w:rsidR="001A3F3D">
        <w:t xml:space="preserve">These workers are therefore </w:t>
      </w:r>
      <w:r w:rsidR="0098511A">
        <w:t>exempt</w:t>
      </w:r>
      <w:r w:rsidR="00F218A5">
        <w:t>ed</w:t>
      </w:r>
      <w:r w:rsidR="0098511A">
        <w:t xml:space="preserve"> from the mobility and other restrictions designed to prevent the spread of the COVID-19 virus</w:t>
      </w:r>
      <w:r w:rsidR="00A926A8">
        <w:t>,</w:t>
      </w:r>
      <w:r w:rsidR="00F218A5">
        <w:t xml:space="preserve"> to the extent such individuals </w:t>
      </w:r>
      <w:r w:rsidR="00A926A8">
        <w:t xml:space="preserve">must </w:t>
      </w:r>
      <w:r w:rsidR="00426633">
        <w:t xml:space="preserve">travel </w:t>
      </w:r>
      <w:r w:rsidR="00F218A5">
        <w:t>outside of their home or residence to perform their work</w:t>
      </w:r>
      <w:r w:rsidR="0098511A">
        <w:t>.</w:t>
      </w:r>
      <w:r w:rsidR="00426633">
        <w:rPr>
          <w:rStyle w:val="FootnoteReference"/>
        </w:rPr>
        <w:footnoteReference w:id="1"/>
      </w:r>
      <w:r w:rsidR="0098511A">
        <w:t xml:space="preserve">  Specifically, Minnesota’s “stay at home” order explicitly exempt</w:t>
      </w:r>
      <w:r w:rsidR="00F218A5">
        <w:t>s “</w:t>
      </w:r>
      <w:r w:rsidR="00EA1366">
        <w:t>_______________________.”</w:t>
      </w:r>
      <w:r w:rsidR="00426633">
        <w:rPr>
          <w:rStyle w:val="FootnoteReference"/>
        </w:rPr>
        <w:footnoteReference w:id="2"/>
      </w:r>
      <w:r w:rsidR="00814815">
        <w:t xml:space="preserve"> </w:t>
      </w:r>
    </w:p>
    <w:p w14:paraId="192742DF" w14:textId="5AB1D32F" w:rsidR="00426633" w:rsidRDefault="00426633" w:rsidP="00992DDC">
      <w:r>
        <w:t xml:space="preserve">Pursuant to Emergency Executive </w:t>
      </w:r>
      <w:r w:rsidR="00814815">
        <w:t xml:space="preserve">Order 20-20 the Minnesota Department of Employment and Economic Development (“DEED”) has </w:t>
      </w:r>
      <w:r>
        <w:t xml:space="preserve">further </w:t>
      </w:r>
      <w:r w:rsidR="00814815">
        <w:t>identified “</w:t>
      </w:r>
      <w:r w:rsidR="00EA1366">
        <w:t>_____________</w:t>
      </w:r>
      <w:r w:rsidR="00814815">
        <w:t xml:space="preserve">” </w:t>
      </w:r>
      <w:r>
        <w:t>(defined by the Office of Management and Budget to include “</w:t>
      </w:r>
      <w:r w:rsidR="00EA1366">
        <w:t>_________________</w:t>
      </w:r>
      <w:r>
        <w:t>”)</w:t>
      </w:r>
      <w:r>
        <w:rPr>
          <w:rStyle w:val="FootnoteReference"/>
        </w:rPr>
        <w:footnoteReference w:id="3"/>
      </w:r>
      <w:r>
        <w:t xml:space="preserve"> as Critical.</w:t>
      </w:r>
      <w:r>
        <w:rPr>
          <w:rStyle w:val="FootnoteReference"/>
        </w:rPr>
        <w:footnoteReference w:id="4"/>
      </w:r>
    </w:p>
    <w:p w14:paraId="1727BFFB" w14:textId="11C2BAA1" w:rsidR="00992DDC" w:rsidRPr="00992DDC" w:rsidRDefault="00426633" w:rsidP="00992DDC">
      <w:r>
        <w:t xml:space="preserve">This Notice hereby certifies that </w:t>
      </w:r>
      <w:r w:rsidR="00EA1366">
        <w:t>__________</w:t>
      </w:r>
      <w:r>
        <w:t xml:space="preserve"> is </w:t>
      </w:r>
      <w:r w:rsidR="00EA1366">
        <w:t xml:space="preserve">an employee </w:t>
      </w:r>
      <w:r>
        <w:t xml:space="preserve">of </w:t>
      </w:r>
      <w:r w:rsidR="00EA1366">
        <w:t xml:space="preserve">_________ </w:t>
      </w:r>
      <w:r w:rsidR="00A926A8">
        <w:t xml:space="preserve">and </w:t>
      </w:r>
      <w:r w:rsidR="00992DDC" w:rsidRPr="00992DDC">
        <w:t xml:space="preserve">performs </w:t>
      </w:r>
      <w:r>
        <w:t xml:space="preserve">critical </w:t>
      </w:r>
      <w:r w:rsidR="00EA1366">
        <w:t xml:space="preserve">____________ </w:t>
      </w:r>
      <w:r>
        <w:t>subject to exemption</w:t>
      </w:r>
      <w:r w:rsidR="00A926A8">
        <w:t xml:space="preserve"> under Paragraph 6 of Emergency Executive Order 20-20</w:t>
      </w:r>
      <w:r w:rsidR="00992DDC" w:rsidRPr="00992DDC">
        <w:t>. Please take this notice as authorization for the employee to report to work and complete his essential function</w:t>
      </w:r>
      <w:r w:rsidR="00A926A8">
        <w:t>s</w:t>
      </w:r>
      <w:r w:rsidR="00992DDC" w:rsidRPr="00992DDC">
        <w:t xml:space="preserve">. </w:t>
      </w:r>
    </w:p>
    <w:p w14:paraId="6AFCAFD6" w14:textId="77777777" w:rsidR="00992DDC" w:rsidRPr="00992DDC" w:rsidRDefault="00992DDC" w:rsidP="00992DDC"/>
    <w:p w14:paraId="7AF292A9" w14:textId="4659201B" w:rsidR="00992DDC" w:rsidRPr="00992DDC" w:rsidRDefault="00A926A8" w:rsidP="00992DDC">
      <w:r>
        <w:t>Authorized by:</w:t>
      </w:r>
      <w:r w:rsidR="00992DDC" w:rsidRPr="00992DDC">
        <w:t xml:space="preserve"> </w:t>
      </w:r>
    </w:p>
    <w:p w14:paraId="46F14937" w14:textId="77777777" w:rsidR="00992DDC" w:rsidRPr="00992DDC" w:rsidRDefault="00992DDC" w:rsidP="00992DDC">
      <w:r w:rsidRPr="00992DDC">
        <w:t> </w:t>
      </w:r>
    </w:p>
    <w:p w14:paraId="538FE4A7" w14:textId="75ECEFEC" w:rsidR="00A926A8" w:rsidRDefault="00EA1366" w:rsidP="00A926A8">
      <w:pPr>
        <w:spacing w:after="0"/>
      </w:pPr>
      <w:r>
        <w:t>Name</w:t>
      </w:r>
    </w:p>
    <w:p w14:paraId="1DBD33B6" w14:textId="369E9FB2" w:rsidR="00EA1366" w:rsidRDefault="00EA1366" w:rsidP="00A926A8">
      <w:pPr>
        <w:spacing w:after="0"/>
      </w:pPr>
      <w:r>
        <w:t>Title</w:t>
      </w:r>
    </w:p>
    <w:p w14:paraId="4F347FEE" w14:textId="2C1CB05E" w:rsidR="00A926A8" w:rsidRDefault="00A926A8" w:rsidP="00A926A8">
      <w:pPr>
        <w:spacing w:after="0"/>
      </w:pPr>
    </w:p>
    <w:p w14:paraId="63A6D6FF" w14:textId="2D7280AB" w:rsidR="00A926A8" w:rsidRPr="00A926A8" w:rsidRDefault="00A926A8" w:rsidP="00A926A8">
      <w:pPr>
        <w:spacing w:after="0"/>
        <w:jc w:val="center"/>
        <w:rPr>
          <w:i/>
          <w:iCs/>
        </w:rPr>
      </w:pPr>
      <w:r>
        <w:rPr>
          <w:i/>
          <w:iCs/>
        </w:rPr>
        <w:t xml:space="preserve">Please contact </w:t>
      </w:r>
      <w:r w:rsidR="00EA1366">
        <w:rPr>
          <w:i/>
          <w:iCs/>
        </w:rPr>
        <w:t xml:space="preserve">______ </w:t>
      </w:r>
      <w:r>
        <w:rPr>
          <w:i/>
          <w:iCs/>
        </w:rPr>
        <w:t>at _____ if you have any questions.</w:t>
      </w:r>
    </w:p>
    <w:sectPr w:rsidR="00A926A8" w:rsidRPr="00A9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4EE36" w14:textId="77777777" w:rsidR="00426633" w:rsidRDefault="00426633" w:rsidP="00426633">
      <w:pPr>
        <w:spacing w:after="0" w:line="240" w:lineRule="auto"/>
      </w:pPr>
      <w:r>
        <w:separator/>
      </w:r>
    </w:p>
  </w:endnote>
  <w:endnote w:type="continuationSeparator" w:id="0">
    <w:p w14:paraId="45C1B5DD" w14:textId="77777777" w:rsidR="00426633" w:rsidRDefault="00426633" w:rsidP="0042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4EEA" w14:textId="77777777" w:rsidR="00426633" w:rsidRDefault="00426633" w:rsidP="00426633">
      <w:pPr>
        <w:spacing w:after="0" w:line="240" w:lineRule="auto"/>
      </w:pPr>
      <w:r>
        <w:separator/>
      </w:r>
    </w:p>
  </w:footnote>
  <w:footnote w:type="continuationSeparator" w:id="0">
    <w:p w14:paraId="681D8A4A" w14:textId="77777777" w:rsidR="00426633" w:rsidRDefault="00426633" w:rsidP="00426633">
      <w:pPr>
        <w:spacing w:after="0" w:line="240" w:lineRule="auto"/>
      </w:pPr>
      <w:r>
        <w:continuationSeparator/>
      </w:r>
    </w:p>
  </w:footnote>
  <w:footnote w:id="1">
    <w:p w14:paraId="1CBF5BF4" w14:textId="780D247C" w:rsidR="00426633" w:rsidRDefault="004266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>
        <w:t xml:space="preserve">Minnesota Emergency Executive Order 20-20, ¶6, </w:t>
      </w:r>
      <w:r w:rsidRPr="00426633">
        <w:rPr>
          <w:i/>
          <w:iCs/>
        </w:rPr>
        <w:t>and</w:t>
      </w:r>
      <w:r>
        <w:t xml:space="preserve"> United States Department of Homeland Security Guidance on the Essential Critical Infrastructure Workforce: Ensuring Community and National Resilience in COVID-19 Response (“CISA Guidance”)</w:t>
      </w:r>
      <w:r w:rsidR="00A52043">
        <w:t>.</w:t>
      </w:r>
      <w:bookmarkStart w:id="0" w:name="_GoBack"/>
      <w:bookmarkEnd w:id="0"/>
    </w:p>
  </w:footnote>
  <w:footnote w:id="2">
    <w:p w14:paraId="24852137" w14:textId="41545C09" w:rsidR="00426633" w:rsidRDefault="00426633">
      <w:pPr>
        <w:pStyle w:val="FootnoteText"/>
      </w:pPr>
      <w:r>
        <w:rPr>
          <w:rStyle w:val="FootnoteReference"/>
        </w:rPr>
        <w:footnoteRef/>
      </w:r>
      <w:r>
        <w:t xml:space="preserve"> Minnesota Emergency Executive Order 20-20, </w:t>
      </w:r>
      <w:r>
        <w:rPr>
          <w:rFonts w:cs="Times New Roman"/>
        </w:rPr>
        <w:t>¶ 6(</w:t>
      </w:r>
      <w:r w:rsidRPr="00EA1366">
        <w:rPr>
          <w:rFonts w:cs="Times New Roman"/>
          <w:highlight w:val="yellow"/>
        </w:rPr>
        <w:t>x</w:t>
      </w:r>
      <w:r>
        <w:rPr>
          <w:rFonts w:cs="Times New Roman"/>
        </w:rPr>
        <w:t>)</w:t>
      </w:r>
      <w:r>
        <w:t>.</w:t>
      </w:r>
    </w:p>
  </w:footnote>
  <w:footnote w:id="3">
    <w:p w14:paraId="4E62629F" w14:textId="704B4B4B" w:rsidR="00426633" w:rsidRDefault="004266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https://www.census.gov/eos/www/naics/2017NAICS/2017_NAICS_Manual.pdf</w:t>
        </w:r>
      </w:hyperlink>
      <w:r>
        <w:t xml:space="preserve">. </w:t>
      </w:r>
    </w:p>
  </w:footnote>
  <w:footnote w:id="4">
    <w:p w14:paraId="43518FB2" w14:textId="131A6DBB" w:rsidR="00426633" w:rsidRDefault="004266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https://mn.gov/deed/assets/naics-critical-list_tcm1045-424829.pdf</w:t>
        </w:r>
      </w:hyperlink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DC"/>
    <w:rsid w:val="001A3F3D"/>
    <w:rsid w:val="0030273A"/>
    <w:rsid w:val="00426633"/>
    <w:rsid w:val="0049053B"/>
    <w:rsid w:val="00524EB3"/>
    <w:rsid w:val="005A6301"/>
    <w:rsid w:val="00814815"/>
    <w:rsid w:val="0098511A"/>
    <w:rsid w:val="00992DDC"/>
    <w:rsid w:val="00A52043"/>
    <w:rsid w:val="00A926A8"/>
    <w:rsid w:val="00D06765"/>
    <w:rsid w:val="00EA1366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F1A8"/>
  <w15:chartTrackingRefBased/>
  <w15:docId w15:val="{E0C9FE59-327A-4104-A7D2-2C6873B3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66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6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63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266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n.gov/deed/assets/naics-critical-list_tcm1045-424829.pdf" TargetMode="External"/><Relationship Id="rId1" Type="http://schemas.openxmlformats.org/officeDocument/2006/relationships/hyperlink" Target="https://www.census.gov/eos/www/naics/2017NAICS/2017_NAICS_Manu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B. Riskin</dc:creator>
  <cp:keywords/>
  <dc:description/>
  <cp:lastModifiedBy>Sarah B. Riskin</cp:lastModifiedBy>
  <cp:revision>4</cp:revision>
  <dcterms:created xsi:type="dcterms:W3CDTF">2020-03-26T21:55:00Z</dcterms:created>
  <dcterms:modified xsi:type="dcterms:W3CDTF">2020-03-26T22:21:00Z</dcterms:modified>
</cp:coreProperties>
</file>